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spacing w:before="120" w:after="120" w:line="288" w:lineRule="auto"/>
        <w:jc w:val="center"/>
        <w:rPr>
          <w:b/>
        </w:rPr>
      </w:pPr>
      <w:r>
        <w:rPr>
          <w:b/>
        </w:rPr>
        <w:t>HƯỚNG VỀ ĐỒNG BÀO MIỀN BẮC</w:t>
      </w:r>
    </w:p>
    <w:p>
      <w:pPr>
        <w:shd w:val="clear" w:color="auto" w:fill="FFFFFF"/>
        <w:spacing w:after="0" w:line="288" w:lineRule="auto"/>
        <w:jc w:val="center"/>
        <w:rPr>
          <w:rFonts w:eastAsia="Times New Roman" w:cs="Times New Roman"/>
          <w:color w:val="050505"/>
          <w:szCs w:val="28"/>
        </w:rPr>
      </w:pPr>
      <w:r>
        <w:rPr>
          <w:rFonts w:eastAsia="Times New Roman" w:cs="Times New Roman"/>
          <w:color w:val="050505"/>
          <w:szCs w:val="28"/>
        </w:rPr>
        <w:t>“Thân thương hai tiếng "đồng bào "</w:t>
      </w:r>
    </w:p>
    <w:p>
      <w:pPr>
        <w:shd w:val="clear" w:color="auto" w:fill="FFFFFF"/>
        <w:spacing w:after="0" w:line="288" w:lineRule="auto"/>
        <w:jc w:val="center"/>
        <w:rPr>
          <w:rFonts w:eastAsia="Times New Roman" w:cs="Times New Roman"/>
          <w:color w:val="050505"/>
          <w:szCs w:val="28"/>
        </w:rPr>
      </w:pPr>
      <w:r>
        <w:rPr>
          <w:rFonts w:eastAsia="Times New Roman" w:cs="Times New Roman"/>
          <w:color w:val="050505"/>
          <w:szCs w:val="28"/>
        </w:rPr>
        <w:t>Việt Nam tôi đó biết bao nghĩa tình”</w:t>
      </w:r>
    </w:p>
    <w:p>
      <w:pPr>
        <w:shd w:val="clear" w:color="auto" w:fill="FFFFFF"/>
        <w:spacing w:before="120" w:after="120" w:line="288" w:lineRule="auto"/>
        <w:jc w:val="both"/>
        <w:rPr>
          <w:rFonts w:eastAsia="Times New Roman" w:cs="Times New Roman"/>
          <w:color w:val="050505"/>
          <w:szCs w:val="28"/>
        </w:rPr>
      </w:pPr>
    </w:p>
    <w:p>
      <w:pPr>
        <w:shd w:val="clear" w:color="auto" w:fill="FFFFFF"/>
        <w:spacing w:before="120" w:after="120" w:line="288" w:lineRule="auto"/>
        <w:ind w:firstLine="567"/>
        <w:jc w:val="both"/>
        <w:rPr>
          <w:rFonts w:eastAsia="Times New Roman" w:cs="Times New Roman"/>
          <w:color w:val="050505"/>
          <w:szCs w:val="28"/>
        </w:rPr>
      </w:pPr>
      <w:r>
        <w:rPr>
          <w:rFonts w:eastAsia="Times New Roman" w:cs="Times New Roman"/>
          <w:color w:val="050505"/>
          <w:szCs w:val="28"/>
        </w:rPr>
        <w:t xml:space="preserve">Hôm nay, ngày 16/9/2024 tập thể CB, GV, NV Trường Mầm non xã Mường Pồn, huyện Điện Biên tổ chức phát động, kêu gọi tập thể ủng hộ đồng bào miền Bắc bị ảnh hưởng và thiệt hại do cơn bão số 3 gây ra. Tổng số tiền quyên góp ủng hộ là 4.440.000đ (bốn triệu, bốn trăm, bốn mươi nghìn đồng). Số tiền trên tuy không lớn nhưng đó là tấm lòng tương thân, tương ái của </w:t>
      </w:r>
      <w:r>
        <w:rPr>
          <w:rFonts w:eastAsia="Times New Roman" w:cs="Times New Roman"/>
          <w:color w:val="050505"/>
          <w:szCs w:val="28"/>
        </w:rPr>
        <w:t xml:space="preserve">CB, GV, NV </w:t>
      </w:r>
      <w:r>
        <w:rPr>
          <w:rFonts w:eastAsia="Times New Roman" w:cs="Times New Roman"/>
          <w:color w:val="050505"/>
          <w:szCs w:val="28"/>
        </w:rPr>
        <w:t>hướng về bà con vùng lũ và đã được nhà trường gửi về Ủy ban MTTQ Việt Nam huyện Điện Biên, tỉnh Điện Biên.</w:t>
      </w:r>
    </w:p>
    <w:p>
      <w:pPr>
        <w:shd w:val="clear" w:color="auto" w:fill="FFFFFF"/>
        <w:spacing w:before="120" w:after="120" w:line="288" w:lineRule="auto"/>
        <w:ind w:firstLine="567"/>
        <w:jc w:val="both"/>
        <w:rPr>
          <w:rFonts w:eastAsia="Times New Roman" w:cs="Times New Roman"/>
          <w:color w:val="050505"/>
          <w:szCs w:val="28"/>
        </w:rPr>
      </w:pPr>
      <w:r>
        <w:rPr>
          <w:rFonts w:eastAsia="Times New Roman" w:cs="Times New Roman"/>
          <w:color w:val="050505"/>
          <w:szCs w:val="28"/>
        </w:rPr>
        <w:t>Với tinh thần "</w:t>
      </w:r>
      <w:r>
        <w:t xml:space="preserve">lá lành đùm lá rách" </w:t>
      </w:r>
      <w:r>
        <w:rPr>
          <w:rFonts w:eastAsia="Times New Roman" w:cs="Times New Roman"/>
          <w:color w:val="050505"/>
          <w:szCs w:val="28"/>
        </w:rPr>
        <w:t>của tập thể CB, GV, NV. Trường Mầm non xã Mường Pồn mong muốn phần nào giúp đỡ bà con miền Bắc gặp lũ lụt nhanh chóng vượt qua khó khăn để xây dựng lại cuộc sống mới.</w:t>
      </w:r>
    </w:p>
    <w:tbl>
      <w:tblPr>
        <w:tblStyle w:val="TableGrid"/>
        <w:tblW w:w="1042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6"/>
        <w:gridCol w:w="4992"/>
      </w:tblGrid>
      <w:tr>
        <w:tc>
          <w:tcPr>
            <w:tcW w:w="5436" w:type="dxa"/>
          </w:tcPr>
          <w:p>
            <w:pPr>
              <w:spacing w:before="120" w:after="120" w:line="288" w:lineRule="auto"/>
              <w:jc w:val="both"/>
              <w:rPr>
                <w:rFonts w:eastAsia="Times New Roman" w:cs="Times New Roman"/>
                <w:color w:val="050505"/>
                <w:szCs w:val="28"/>
              </w:rPr>
            </w:pPr>
            <w:r>
              <w:rPr>
                <w:rFonts w:eastAsia="Times New Roman" w:cs="Times New Roman"/>
                <w:color w:val="050505"/>
                <w:szCs w:val="28"/>
              </w:rPr>
              <w:drawing>
                <wp:inline distT="0" distB="0" distL="0" distR="0">
                  <wp:extent cx="3284220" cy="25374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BEBA8EAE-BF5A-486C-A8C5-ECC9F3942E4B}">
                                <a14:imgProps xmlns:a14="http://schemas.microsoft.com/office/drawing/2010/main">
                                  <a14:imgLayer r:embed="rId5">
                                    <a14:imgEffect>
                                      <a14:brightnessContrast bright="20000" contrast="20000"/>
                                    </a14:imgEffect>
                                  </a14:imgLayer>
                                </a14:imgProps>
                              </a:ext>
                            </a:extLst>
                          </a:blip>
                          <a:stretch>
                            <a:fillRect/>
                          </a:stretch>
                        </pic:blipFill>
                        <pic:spPr>
                          <a:xfrm>
                            <a:off x="0" y="0"/>
                            <a:ext cx="3284220" cy="2537460"/>
                          </a:xfrm>
                          <a:prstGeom prst="rect">
                            <a:avLst/>
                          </a:prstGeom>
                        </pic:spPr>
                      </pic:pic>
                    </a:graphicData>
                  </a:graphic>
                </wp:inline>
              </w:drawing>
            </w:r>
          </w:p>
        </w:tc>
        <w:tc>
          <w:tcPr>
            <w:tcW w:w="4992" w:type="dxa"/>
          </w:tcPr>
          <w:p>
            <w:pPr>
              <w:spacing w:before="120" w:after="120" w:line="288" w:lineRule="auto"/>
              <w:jc w:val="both"/>
              <w:rPr>
                <w:rFonts w:eastAsia="Times New Roman" w:cs="Times New Roman"/>
                <w:color w:val="050505"/>
                <w:szCs w:val="28"/>
              </w:rPr>
            </w:pPr>
            <w:r>
              <w:rPr>
                <w:i/>
                <w:noProof/>
                <w:sz w:val="24"/>
                <w:szCs w:val="24"/>
              </w:rPr>
              <w:drawing>
                <wp:inline distT="0" distB="0" distL="0" distR="0">
                  <wp:extent cx="3032760" cy="2613455"/>
                  <wp:effectExtent l="0" t="0" r="0" b="0"/>
                  <wp:docPr id="2" name="Picture 2" descr="C:\Users\ADMIN\Downloads\3b1a1c22ef7d49231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3b1a1c22ef7d4923106c.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91967" cy="2664476"/>
                          </a:xfrm>
                          <a:prstGeom prst="rect">
                            <a:avLst/>
                          </a:prstGeom>
                          <a:noFill/>
                          <a:ln>
                            <a:noFill/>
                          </a:ln>
                        </pic:spPr>
                      </pic:pic>
                    </a:graphicData>
                  </a:graphic>
                </wp:inline>
              </w:drawing>
            </w:r>
          </w:p>
        </w:tc>
      </w:tr>
      <w:tr>
        <w:tc>
          <w:tcPr>
            <w:tcW w:w="10428" w:type="dxa"/>
            <w:gridSpan w:val="2"/>
          </w:tcPr>
          <w:p>
            <w:pPr>
              <w:jc w:val="center"/>
              <w:rPr>
                <w:i/>
                <w:szCs w:val="28"/>
              </w:rPr>
            </w:pPr>
            <w:r>
              <w:rPr>
                <w:i/>
                <w:szCs w:val="28"/>
              </w:rPr>
              <w:t>Hình ảnh tập thể CBGV-NV trường ủng hộ đồng bào miền Bắc do cơn bão số 3 gây ra</w:t>
            </w:r>
          </w:p>
        </w:tc>
      </w:tr>
    </w:tbl>
    <w:p>
      <w:pPr>
        <w:shd w:val="clear" w:color="auto" w:fill="FFFFFF"/>
        <w:spacing w:before="120" w:after="120" w:line="288" w:lineRule="auto"/>
        <w:ind w:firstLine="567"/>
        <w:jc w:val="both"/>
        <w:rPr>
          <w:rFonts w:eastAsia="Times New Roman" w:cs="Times New Roman"/>
          <w:color w:val="050505"/>
          <w:szCs w:val="28"/>
        </w:rPr>
      </w:pPr>
    </w:p>
    <w:p>
      <w:pPr>
        <w:shd w:val="clear" w:color="auto" w:fill="FFFFFF"/>
        <w:spacing w:after="0" w:line="240" w:lineRule="auto"/>
        <w:ind w:firstLine="567"/>
        <w:jc w:val="both"/>
        <w:rPr>
          <w:rFonts w:eastAsia="Times New Roman" w:cs="Times New Roman"/>
          <w:color w:val="050505"/>
          <w:szCs w:val="28"/>
        </w:rPr>
      </w:pPr>
    </w:p>
    <w:p>
      <w:pPr>
        <w:shd w:val="clear" w:color="auto" w:fill="FFFFFF"/>
        <w:spacing w:after="0" w:line="240" w:lineRule="auto"/>
        <w:jc w:val="both"/>
        <w:rPr>
          <w:rFonts w:eastAsia="Times New Roman" w:cs="Times New Roman"/>
          <w:color w:val="050505"/>
          <w:szCs w:val="28"/>
        </w:rPr>
      </w:pPr>
    </w:p>
    <w:p>
      <w:pPr>
        <w:jc w:val="center"/>
        <w:rPr>
          <w:i/>
          <w:sz w:val="24"/>
          <w:szCs w:val="24"/>
        </w:rPr>
      </w:pPr>
      <w:bookmarkStart w:id="0" w:name="_GoBack"/>
      <w:bookmarkEnd w:id="0"/>
    </w:p>
    <w:p>
      <w:pPr>
        <w:jc w:val="center"/>
        <w:rPr>
          <w:i/>
          <w:sz w:val="24"/>
          <w:szCs w:val="24"/>
        </w:rPr>
      </w:pPr>
    </w:p>
    <w:sectPr>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revisionView w:inkAnnotations="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A8B3986-121F-4476-BEB4-57851070A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822679">
      <w:bodyDiv w:val="1"/>
      <w:marLeft w:val="0"/>
      <w:marRight w:val="0"/>
      <w:marTop w:val="0"/>
      <w:marBottom w:val="0"/>
      <w:divBdr>
        <w:top w:val="none" w:sz="0" w:space="0" w:color="auto"/>
        <w:left w:val="none" w:sz="0" w:space="0" w:color="auto"/>
        <w:bottom w:val="none" w:sz="0" w:space="0" w:color="auto"/>
        <w:right w:val="none" w:sz="0" w:space="0" w:color="auto"/>
      </w:divBdr>
      <w:divsChild>
        <w:div w:id="1168986497">
          <w:marLeft w:val="0"/>
          <w:marRight w:val="0"/>
          <w:marTop w:val="0"/>
          <w:marBottom w:val="0"/>
          <w:divBdr>
            <w:top w:val="none" w:sz="0" w:space="0" w:color="auto"/>
            <w:left w:val="none" w:sz="0" w:space="0" w:color="auto"/>
            <w:bottom w:val="none" w:sz="0" w:space="0" w:color="auto"/>
            <w:right w:val="none" w:sz="0" w:space="0" w:color="auto"/>
          </w:divBdr>
        </w:div>
        <w:div w:id="1627735084">
          <w:marLeft w:val="0"/>
          <w:marRight w:val="0"/>
          <w:marTop w:val="0"/>
          <w:marBottom w:val="0"/>
          <w:divBdr>
            <w:top w:val="none" w:sz="0" w:space="0" w:color="auto"/>
            <w:left w:val="none" w:sz="0" w:space="0" w:color="auto"/>
            <w:bottom w:val="none" w:sz="0" w:space="0" w:color="auto"/>
            <w:right w:val="none" w:sz="0" w:space="0" w:color="auto"/>
          </w:divBdr>
        </w:div>
        <w:div w:id="1631090263">
          <w:marLeft w:val="0"/>
          <w:marRight w:val="0"/>
          <w:marTop w:val="0"/>
          <w:marBottom w:val="0"/>
          <w:divBdr>
            <w:top w:val="none" w:sz="0" w:space="0" w:color="auto"/>
            <w:left w:val="none" w:sz="0" w:space="0" w:color="auto"/>
            <w:bottom w:val="none" w:sz="0" w:space="0" w:color="auto"/>
            <w:right w:val="none" w:sz="0" w:space="0" w:color="auto"/>
          </w:divBdr>
        </w:div>
      </w:divsChild>
    </w:div>
    <w:div w:id="660354687">
      <w:bodyDiv w:val="1"/>
      <w:marLeft w:val="0"/>
      <w:marRight w:val="0"/>
      <w:marTop w:val="0"/>
      <w:marBottom w:val="0"/>
      <w:divBdr>
        <w:top w:val="none" w:sz="0" w:space="0" w:color="auto"/>
        <w:left w:val="none" w:sz="0" w:space="0" w:color="auto"/>
        <w:bottom w:val="none" w:sz="0" w:space="0" w:color="auto"/>
        <w:right w:val="none" w:sz="0" w:space="0" w:color="auto"/>
      </w:divBdr>
      <w:divsChild>
        <w:div w:id="765081598">
          <w:marLeft w:val="0"/>
          <w:marRight w:val="0"/>
          <w:marTop w:val="0"/>
          <w:marBottom w:val="0"/>
          <w:divBdr>
            <w:top w:val="none" w:sz="0" w:space="0" w:color="auto"/>
            <w:left w:val="none" w:sz="0" w:space="0" w:color="auto"/>
            <w:bottom w:val="none" w:sz="0" w:space="0" w:color="auto"/>
            <w:right w:val="none" w:sz="0" w:space="0" w:color="auto"/>
          </w:divBdr>
        </w:div>
        <w:div w:id="3020064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5" Type="http://schemas.microsoft.com/office/2007/relationships/hdphoto" Target="media/hdphoto1.wdp"/><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1</Pages>
  <Words>130</Words>
  <Characters>741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TT</cp:lastModifiedBy>
  <cp:revision>5</cp:revision>
  <dcterms:created xsi:type="dcterms:W3CDTF">2024-09-17T07:37:00Z</dcterms:created>
  <dcterms:modified xsi:type="dcterms:W3CDTF">2024-09-17T18:09:00Z</dcterms:modified>
</cp:coreProperties>
</file>